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62" w:rsidRPr="007B5B62" w:rsidRDefault="00A13531" w:rsidP="007B5B62">
      <w:pPr>
        <w:pStyle w:val="Title"/>
        <w:rPr>
          <w:rFonts w:ascii="Candara" w:hAnsi="Candara"/>
          <w:color w:val="7B2B38"/>
          <w:lang w:val="es-ES"/>
        </w:rPr>
      </w:pPr>
      <w:r w:rsidRPr="00A13531">
        <w:rPr>
          <w:rFonts w:ascii="Candara" w:hAnsi="Candara"/>
          <w:noProof/>
          <w:color w:val="7B2B38"/>
        </w:rPr>
        <w:drawing>
          <wp:anchor distT="0" distB="0" distL="114300" distR="114300" simplePos="0" relativeHeight="251658240" behindDoc="0" locked="0" layoutInCell="1" allowOverlap="1" wp14:anchorId="520730BB" wp14:editId="78E56799">
            <wp:simplePos x="0" y="0"/>
            <wp:positionH relativeFrom="page">
              <wp:posOffset>5943600</wp:posOffset>
            </wp:positionH>
            <wp:positionV relativeFrom="page">
              <wp:posOffset>457200</wp:posOffset>
            </wp:positionV>
            <wp:extent cx="1280160" cy="1280160"/>
            <wp:effectExtent l="0" t="0" r="0" b="0"/>
            <wp:wrapSquare wrapText="left"/>
            <wp:docPr id="1" name="Picture 1" descr="C:\Users\Kathy\Documents\5-Exegetica\Video production\Exposito\graphics\rv-1-exe-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5-Exegetica\Video production\Exposito\graphics\rv-1-exe-pl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62" w:rsidRPr="007B5B62">
        <w:rPr>
          <w:rFonts w:ascii="Candara" w:hAnsi="Candara"/>
          <w:color w:val="7B2B38"/>
          <w:lang w:val="es-ES"/>
        </w:rPr>
        <w:t>Proceso semanal</w:t>
      </w:r>
      <w:r w:rsidR="00997846">
        <w:rPr>
          <w:rFonts w:ascii="Candara" w:hAnsi="Candara"/>
          <w:color w:val="7B2B38"/>
          <w:lang w:val="es-ES"/>
        </w:rPr>
        <w:t xml:space="preserve"> – ¿Qué dice?</w:t>
      </w:r>
      <w:bookmarkStart w:id="0" w:name="_GoBack"/>
      <w:bookmarkEnd w:id="0"/>
    </w:p>
    <w:p w:rsidR="00166D6C" w:rsidRPr="007B5B62" w:rsidRDefault="007B5B62" w:rsidP="007B5B62">
      <w:pPr>
        <w:pStyle w:val="Heading1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>Lunes – Contexto</w:t>
      </w:r>
    </w:p>
    <w:p w:rsidR="007B5B62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Objetivo del día:</w:t>
      </w:r>
      <w:r w:rsidRPr="007B5B62">
        <w:rPr>
          <w:rFonts w:ascii="Candara" w:hAnsi="Candara"/>
          <w:lang w:val="es-ES"/>
        </w:rPr>
        <w:t xml:space="preserve"> Situar el pasaje en su contexto histórico y literario.</w:t>
      </w:r>
    </w:p>
    <w:p w:rsidR="007B5B62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Meta a alcanzar:</w:t>
      </w:r>
      <w:r w:rsidRPr="007B5B62">
        <w:rPr>
          <w:rFonts w:ascii="Candara" w:hAnsi="Candara"/>
          <w:lang w:val="es-ES"/>
        </w:rPr>
        <w:t xml:space="preserve"> Tener unos párrafos escritos que te ayuden a explicar la aportación que la </w:t>
      </w:r>
      <w:proofErr w:type="spellStart"/>
      <w:r w:rsidRPr="007B5B62">
        <w:rPr>
          <w:rFonts w:ascii="Candara" w:hAnsi="Candara"/>
          <w:lang w:val="es-ES"/>
        </w:rPr>
        <w:t>perícopa</w:t>
      </w:r>
      <w:proofErr w:type="spellEnd"/>
      <w:r w:rsidRPr="007B5B62">
        <w:rPr>
          <w:rFonts w:ascii="Candara" w:hAnsi="Candara"/>
          <w:lang w:val="es-ES"/>
        </w:rPr>
        <w:t xml:space="preserve"> hace al argumento del libro, junto con su relación con las porciones que la preceden y la siguen en el texto.</w:t>
      </w:r>
    </w:p>
    <w:p w:rsidR="007B5B62" w:rsidRDefault="007B5B62" w:rsidP="007B5B62">
      <w:pPr>
        <w:pStyle w:val="Heading2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>Tarea 1. Describir el contexto inmediato</w:t>
      </w:r>
    </w:p>
    <w:p w:rsidR="007B5B62" w:rsidRPr="0087012C" w:rsidRDefault="0087012C" w:rsidP="007B5B62">
      <w:p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Resumir el contexto inmediato en unos párrafos, completando las siguientes oraciones:</w:t>
      </w:r>
    </w:p>
    <w:p w:rsidR="0087012C" w:rsidRPr="0087012C" w:rsidRDefault="0087012C" w:rsidP="0087012C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Justo antes, se </w:t>
      </w:r>
      <w:r w:rsidRPr="0087012C">
        <w:rPr>
          <w:rFonts w:ascii="Candara" w:hAnsi="Candara"/>
          <w:lang w:val="es-ES"/>
        </w:rPr>
        <w:t>trató la cuestión de…</w:t>
      </w:r>
    </w:p>
    <w:p w:rsidR="0087012C" w:rsidRPr="0087012C" w:rsidRDefault="0087012C" w:rsidP="0087012C">
      <w:pPr>
        <w:pStyle w:val="ListParagraph"/>
        <w:rPr>
          <w:rFonts w:ascii="Candara" w:hAnsi="Candara"/>
          <w:lang w:val="es-ES"/>
        </w:rPr>
      </w:pPr>
    </w:p>
    <w:p w:rsidR="0087012C" w:rsidRPr="0087012C" w:rsidRDefault="0087012C" w:rsidP="0087012C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Jus</w:t>
      </w:r>
      <w:r>
        <w:rPr>
          <w:rFonts w:ascii="Candara" w:hAnsi="Candara"/>
          <w:lang w:val="es-ES"/>
        </w:rPr>
        <w:t>to después, se tratará</w:t>
      </w:r>
      <w:r w:rsidRPr="0087012C">
        <w:rPr>
          <w:rFonts w:ascii="Candara" w:hAnsi="Candara"/>
          <w:lang w:val="es-ES"/>
        </w:rPr>
        <w:t>…</w:t>
      </w: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Default="007B5B62" w:rsidP="007B5B62">
      <w:pPr>
        <w:pStyle w:val="Heading2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>Tarea 2. Leer el pasaje repetidas veces, anotando observaciones.</w:t>
      </w:r>
    </w:p>
    <w:p w:rsidR="0087012C" w:rsidRPr="0087012C" w:rsidRDefault="0087012C" w:rsidP="0087012C">
      <w:p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 xml:space="preserve">El propósito es conseguir una idea básica clara del pasaje como un conjunto. </w:t>
      </w:r>
      <w:r w:rsidRPr="0087012C">
        <w:rPr>
          <w:rFonts w:ascii="Candara" w:hAnsi="Candara"/>
          <w:lang w:val="es-ES"/>
        </w:rPr>
        <w:br/>
        <w:t>¿Qué temas toca? ¿Qué argumentos encara? ¿Qué aportación hace?</w:t>
      </w:r>
    </w:p>
    <w:p w:rsidR="0087012C" w:rsidRPr="0087012C" w:rsidRDefault="0087012C" w:rsidP="0087012C">
      <w:pPr>
        <w:rPr>
          <w:lang w:val="es-ES"/>
        </w:rPr>
      </w:pP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Default="007B5B62" w:rsidP="007B5B62">
      <w:pPr>
        <w:pStyle w:val="Heading2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 xml:space="preserve">Tarea 3. Determinar la aportación de la </w:t>
      </w:r>
      <w:proofErr w:type="spellStart"/>
      <w:r w:rsidRPr="007B5B62">
        <w:rPr>
          <w:rFonts w:ascii="Candara" w:hAnsi="Candara"/>
          <w:color w:val="8A5930"/>
          <w:lang w:val="es-ES"/>
        </w:rPr>
        <w:t>perícopa</w:t>
      </w:r>
      <w:proofErr w:type="spellEnd"/>
      <w:r w:rsidRPr="007B5B62">
        <w:rPr>
          <w:rFonts w:ascii="Candara" w:hAnsi="Candara"/>
          <w:color w:val="8A5930"/>
          <w:lang w:val="es-ES"/>
        </w:rPr>
        <w:t xml:space="preserve"> al contexto inmediato y al argumento global.</w:t>
      </w:r>
    </w:p>
    <w:p w:rsidR="0087012C" w:rsidRPr="0087012C" w:rsidRDefault="0087012C" w:rsidP="0087012C">
      <w:p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Ampliar los puntos redactados en la primera tarea, completando estas oraciones:</w:t>
      </w:r>
    </w:p>
    <w:p w:rsidR="0087012C" w:rsidRPr="0087012C" w:rsidRDefault="0087012C" w:rsidP="0087012C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En esta porción nuestro autor nos habla de…</w:t>
      </w:r>
    </w:p>
    <w:p w:rsidR="0087012C" w:rsidRPr="0087012C" w:rsidRDefault="0087012C" w:rsidP="0087012C">
      <w:pPr>
        <w:pStyle w:val="ListParagraph"/>
        <w:rPr>
          <w:rFonts w:ascii="Candara" w:hAnsi="Candara"/>
          <w:lang w:val="es-ES"/>
        </w:rPr>
      </w:pPr>
    </w:p>
    <w:p w:rsidR="0087012C" w:rsidRPr="0087012C" w:rsidRDefault="0087012C" w:rsidP="0087012C">
      <w:pPr>
        <w:pStyle w:val="ListParagraph"/>
        <w:numPr>
          <w:ilvl w:val="0"/>
          <w:numId w:val="1"/>
        </w:num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Esta porción se relaciona con las porciones anteriores y posteriores y con el libro en su conjunto de las siguientes maneras…</w:t>
      </w: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Default="007B5B62" w:rsidP="007B5B62">
      <w:pPr>
        <w:pStyle w:val="Heading2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>Tarea 4. Determinar las palabras clave a investigar en mayor detalle.</w:t>
      </w:r>
    </w:p>
    <w:p w:rsidR="0087012C" w:rsidRPr="0087012C" w:rsidRDefault="0087012C" w:rsidP="0087012C">
      <w:pPr>
        <w:rPr>
          <w:rFonts w:ascii="Candara" w:hAnsi="Candara"/>
          <w:lang w:val="es-ES"/>
        </w:rPr>
      </w:pPr>
      <w:r w:rsidRPr="0087012C">
        <w:rPr>
          <w:rFonts w:ascii="Candara" w:hAnsi="Candara"/>
          <w:lang w:val="es-ES"/>
        </w:rPr>
        <w:t>Elabora una lista de conceptos o palabras que requieren investigación adicional junto con una breve nota de por qué parece ser importantes examinarlas más a fondo.</w:t>
      </w: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Default="007B5B62" w:rsidP="007B5B62">
      <w:pPr>
        <w:pStyle w:val="Heading2"/>
        <w:rPr>
          <w:rFonts w:ascii="Candara" w:hAnsi="Candara"/>
          <w:color w:val="8A5930"/>
          <w:lang w:val="es-ES"/>
        </w:rPr>
      </w:pPr>
      <w:r w:rsidRPr="007B5B62">
        <w:rPr>
          <w:rFonts w:ascii="Candara" w:hAnsi="Candara"/>
          <w:color w:val="8A5930"/>
          <w:lang w:val="es-ES"/>
        </w:rPr>
        <w:t>Tarea 5. Investigar cuestiones contextuales importantes.</w:t>
      </w:r>
    </w:p>
    <w:p w:rsidR="0087012C" w:rsidRPr="00A13531" w:rsidRDefault="0087012C" w:rsidP="0087012C">
      <w:pPr>
        <w:rPr>
          <w:rFonts w:ascii="Candara" w:hAnsi="Candara"/>
          <w:lang w:val="es-ES"/>
        </w:rPr>
      </w:pPr>
      <w:r w:rsidRPr="00A13531">
        <w:rPr>
          <w:rFonts w:ascii="Candara" w:hAnsi="Candara"/>
          <w:lang w:val="es-ES"/>
        </w:rPr>
        <w:t xml:space="preserve">¿Hay alguna cuestión contextual – histórica, cultural, literaria o teológica – que </w:t>
      </w:r>
      <w:r w:rsidR="00A13531" w:rsidRPr="00A13531">
        <w:rPr>
          <w:rFonts w:ascii="Candara" w:hAnsi="Candara"/>
          <w:lang w:val="es-ES"/>
        </w:rPr>
        <w:t>requiere más investigación? Estúdiala lo necesario para poder predicar el pasaje con claridad.</w:t>
      </w:r>
      <w:r w:rsidRPr="00A13531">
        <w:rPr>
          <w:rFonts w:ascii="Candara" w:hAnsi="Candara"/>
          <w:lang w:val="es-ES"/>
        </w:rPr>
        <w:t xml:space="preserve"> </w:t>
      </w:r>
    </w:p>
    <w:sectPr w:rsidR="0087012C" w:rsidRPr="00A1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3D60"/>
    <w:multiLevelType w:val="hybridMultilevel"/>
    <w:tmpl w:val="11C4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2"/>
    <w:rsid w:val="002E1DDC"/>
    <w:rsid w:val="005B2C98"/>
    <w:rsid w:val="007B5B62"/>
    <w:rsid w:val="0087012C"/>
    <w:rsid w:val="00997846"/>
    <w:rsid w:val="00A13531"/>
    <w:rsid w:val="00B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93C7"/>
  <w15:chartTrackingRefBased/>
  <w15:docId w15:val="{7BB0ACBA-6568-4253-BB06-DC0F96F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Haley</dc:creator>
  <cp:keywords/>
  <dc:description/>
  <cp:lastModifiedBy>Kathy Haley</cp:lastModifiedBy>
  <cp:revision>2</cp:revision>
  <dcterms:created xsi:type="dcterms:W3CDTF">2015-10-12T23:02:00Z</dcterms:created>
  <dcterms:modified xsi:type="dcterms:W3CDTF">2015-10-13T00:16:00Z</dcterms:modified>
</cp:coreProperties>
</file>