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62" w:rsidRPr="007B5B62" w:rsidRDefault="00A13531" w:rsidP="007B5B62">
      <w:pPr>
        <w:pStyle w:val="Title"/>
        <w:rPr>
          <w:rFonts w:ascii="Candara" w:hAnsi="Candara"/>
          <w:color w:val="7B2B38"/>
          <w:lang w:val="es-ES"/>
        </w:rPr>
      </w:pPr>
      <w:r w:rsidRPr="00A13531">
        <w:rPr>
          <w:rFonts w:ascii="Candara" w:hAnsi="Candara"/>
          <w:noProof/>
          <w:color w:val="7B2B38"/>
        </w:rPr>
        <w:drawing>
          <wp:anchor distT="0" distB="0" distL="114300" distR="114300" simplePos="0" relativeHeight="251658240" behindDoc="0" locked="0" layoutInCell="1" allowOverlap="1" wp14:anchorId="520730BB" wp14:editId="78E56799">
            <wp:simplePos x="0" y="0"/>
            <wp:positionH relativeFrom="page">
              <wp:posOffset>5996940</wp:posOffset>
            </wp:positionH>
            <wp:positionV relativeFrom="page">
              <wp:posOffset>460375</wp:posOffset>
            </wp:positionV>
            <wp:extent cx="1179830" cy="1280160"/>
            <wp:effectExtent l="0" t="0" r="127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cuments\5-Exegetica\Video production\Exposito\graphics\rv-1-exe-pla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62" w:rsidRPr="007B5B62">
        <w:rPr>
          <w:rFonts w:ascii="Candara" w:hAnsi="Candara"/>
          <w:color w:val="7B2B38"/>
          <w:lang w:val="es-ES"/>
        </w:rPr>
        <w:t>Proceso semanal</w:t>
      </w:r>
      <w:r w:rsidR="00F47537">
        <w:rPr>
          <w:rFonts w:ascii="Candara" w:hAnsi="Candara"/>
          <w:color w:val="7B2B38"/>
          <w:lang w:val="es-ES"/>
        </w:rPr>
        <w:t xml:space="preserve"> – ¿Qué significa</w:t>
      </w:r>
      <w:bookmarkStart w:id="0" w:name="_GoBack"/>
      <w:bookmarkEnd w:id="0"/>
      <w:r w:rsidR="00997846">
        <w:rPr>
          <w:rFonts w:ascii="Candara" w:hAnsi="Candara"/>
          <w:color w:val="7B2B38"/>
          <w:lang w:val="es-ES"/>
        </w:rPr>
        <w:t>?</w:t>
      </w:r>
    </w:p>
    <w:p w:rsidR="00166D6C" w:rsidRPr="0074662F" w:rsidRDefault="0074662F" w:rsidP="007B5B62">
      <w:pPr>
        <w:pStyle w:val="Heading1"/>
        <w:rPr>
          <w:rFonts w:ascii="Candara" w:hAnsi="Candara"/>
          <w:color w:val="43573E"/>
          <w:lang w:val="es-ES"/>
        </w:rPr>
      </w:pPr>
      <w:r w:rsidRPr="0074662F">
        <w:rPr>
          <w:rFonts w:ascii="Candara" w:hAnsi="Candara"/>
          <w:color w:val="43573E"/>
          <w:lang w:val="es-ES"/>
        </w:rPr>
        <w:t xml:space="preserve">Jueves - </w:t>
      </w:r>
      <w:r>
        <w:rPr>
          <w:rFonts w:ascii="Candara" w:hAnsi="Candara"/>
          <w:color w:val="43573E"/>
          <w:lang w:val="es-ES"/>
        </w:rPr>
        <w:t>Significado</w:t>
      </w:r>
    </w:p>
    <w:p w:rsidR="007B5B62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Objetivo del día:</w:t>
      </w:r>
      <w:r w:rsidRPr="007B5B62">
        <w:rPr>
          <w:rFonts w:ascii="Candara" w:hAnsi="Candara"/>
          <w:lang w:val="es-ES"/>
        </w:rPr>
        <w:t xml:space="preserve"> </w:t>
      </w:r>
      <w:r w:rsidR="0074662F" w:rsidRPr="0074662F">
        <w:rPr>
          <w:rFonts w:ascii="Candara" w:hAnsi="Candara"/>
          <w:lang w:val="es-ES"/>
        </w:rPr>
        <w:t>Entender de qué manera el mensaje original es válido hoy en día, y concretar la idea principal.</w:t>
      </w:r>
    </w:p>
    <w:p w:rsidR="007B5B62" w:rsidRDefault="007B5B62" w:rsidP="007B5B62">
      <w:pPr>
        <w:rPr>
          <w:rFonts w:ascii="Candara" w:hAnsi="Candara"/>
          <w:lang w:val="es-ES"/>
        </w:rPr>
      </w:pPr>
      <w:r w:rsidRPr="007B5B62">
        <w:rPr>
          <w:rFonts w:ascii="Candara" w:hAnsi="Candara"/>
          <w:b/>
          <w:lang w:val="es-ES"/>
        </w:rPr>
        <w:t>Meta a alcanzar:</w:t>
      </w:r>
      <w:r w:rsidR="009E2BF3">
        <w:rPr>
          <w:rFonts w:ascii="Candara" w:hAnsi="Candara"/>
          <w:lang w:val="es-ES"/>
        </w:rPr>
        <w:t xml:space="preserve"> </w:t>
      </w:r>
      <w:r w:rsidR="0074662F" w:rsidRPr="0074662F">
        <w:rPr>
          <w:rFonts w:ascii="Candara" w:hAnsi="Candara"/>
          <w:lang w:val="es-ES"/>
        </w:rPr>
        <w:t xml:space="preserve">Tener escrita una interpretación y una aplicación para cada punto principal del bosquejo exegético (con posibles ilustraciones), junto con una expresión memorable de la idea </w:t>
      </w:r>
      <w:proofErr w:type="spellStart"/>
      <w:r w:rsidR="0074662F" w:rsidRPr="0074662F">
        <w:rPr>
          <w:rFonts w:ascii="Candara" w:hAnsi="Candara"/>
          <w:lang w:val="es-ES"/>
        </w:rPr>
        <w:t>homilética</w:t>
      </w:r>
      <w:proofErr w:type="spellEnd"/>
      <w:r w:rsidR="0074662F" w:rsidRPr="0074662F">
        <w:rPr>
          <w:rFonts w:ascii="Candara" w:hAnsi="Candara"/>
          <w:lang w:val="es-ES"/>
        </w:rPr>
        <w:t xml:space="preserve"> “definitiva” que usarás en el sermón.</w:t>
      </w:r>
    </w:p>
    <w:p w:rsidR="007B5B62" w:rsidRPr="004574D1" w:rsidRDefault="007B5B62" w:rsidP="007B5B62">
      <w:pPr>
        <w:pStyle w:val="Heading2"/>
        <w:rPr>
          <w:rFonts w:ascii="Candara" w:hAnsi="Candara"/>
          <w:color w:val="43573E"/>
          <w:lang w:val="es-ES"/>
        </w:rPr>
      </w:pPr>
      <w:r w:rsidRPr="004574D1">
        <w:rPr>
          <w:rFonts w:ascii="Candara" w:hAnsi="Candara"/>
          <w:color w:val="43573E"/>
          <w:lang w:val="es-ES"/>
        </w:rPr>
        <w:t>Tarea 1.</w:t>
      </w:r>
      <w:r w:rsidR="009E2BF3" w:rsidRPr="004574D1">
        <w:rPr>
          <w:rFonts w:ascii="Candara" w:hAnsi="Candara"/>
          <w:color w:val="43573E"/>
          <w:lang w:val="es-ES"/>
        </w:rPr>
        <w:t xml:space="preserve"> </w:t>
      </w:r>
      <w:r w:rsidR="0074662F" w:rsidRPr="004574D1">
        <w:rPr>
          <w:rFonts w:ascii="Candara" w:hAnsi="Candara"/>
          <w:color w:val="43573E"/>
          <w:lang w:val="es-ES"/>
        </w:rPr>
        <w:t>Identificar con precisión los puntos que hay que interpretar y aplicar.</w:t>
      </w:r>
    </w:p>
    <w:p w:rsidR="0087012C" w:rsidRPr="004574D1" w:rsidRDefault="004574D1" w:rsidP="009E2BF3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Haz evidente cuáles son las afirmaciones que el mismo pasaje hace y que nosotros, en honor a la autoridad del texto, debemos resaltar para nuestra audiencia.</w:t>
      </w:r>
    </w:p>
    <w:p w:rsidR="0060415A" w:rsidRPr="009E2BF3" w:rsidRDefault="0060415A" w:rsidP="009E2BF3">
      <w:pPr>
        <w:rPr>
          <w:rFonts w:ascii="Candara" w:hAnsi="Candara"/>
          <w:lang w:val="es-ES"/>
        </w:rPr>
      </w:pP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Pr="004574D1" w:rsidRDefault="007B5B62" w:rsidP="007B5B62">
      <w:pPr>
        <w:pStyle w:val="Heading2"/>
        <w:rPr>
          <w:rFonts w:ascii="Candara" w:hAnsi="Candara"/>
          <w:color w:val="43573E"/>
          <w:lang w:val="es-ES"/>
        </w:rPr>
      </w:pPr>
      <w:r w:rsidRPr="004574D1">
        <w:rPr>
          <w:rFonts w:ascii="Candara" w:hAnsi="Candara"/>
          <w:color w:val="43573E"/>
          <w:lang w:val="es-ES"/>
        </w:rPr>
        <w:t xml:space="preserve">Tarea 2. </w:t>
      </w:r>
      <w:r w:rsidR="0074662F" w:rsidRPr="004574D1">
        <w:rPr>
          <w:rFonts w:ascii="Candara" w:hAnsi="Candara"/>
          <w:color w:val="43573E"/>
          <w:lang w:val="es-ES"/>
        </w:rPr>
        <w:t>Aplicar las 3 preguntas de desarrollo a cada uno de esos puntos.</w:t>
      </w:r>
    </w:p>
    <w:p w:rsidR="0087012C" w:rsidRPr="0087012C" w:rsidRDefault="004574D1" w:rsidP="0087012C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¿Este punto requiere aclaración? Explícalo. ¿Este punto requiere defensa? Pruébalo. ¿Este punto necesita ser puesto en práctica? Aplícalo.</w:t>
      </w:r>
    </w:p>
    <w:p w:rsidR="0087012C" w:rsidRDefault="0087012C" w:rsidP="0087012C">
      <w:pPr>
        <w:rPr>
          <w:lang w:val="es-ES"/>
        </w:rPr>
      </w:pPr>
    </w:p>
    <w:p w:rsidR="007B5B62" w:rsidRPr="007B5B62" w:rsidRDefault="007B5B62" w:rsidP="007B5B62">
      <w:pPr>
        <w:rPr>
          <w:color w:val="8A5930"/>
          <w:lang w:val="es-ES"/>
        </w:rPr>
      </w:pPr>
    </w:p>
    <w:p w:rsidR="007B5B62" w:rsidRPr="004574D1" w:rsidRDefault="009E2BF3" w:rsidP="009E2BF3">
      <w:pPr>
        <w:pStyle w:val="Heading2"/>
        <w:rPr>
          <w:rFonts w:ascii="Candara" w:hAnsi="Candara"/>
          <w:color w:val="43573E"/>
          <w:lang w:val="es-ES"/>
        </w:rPr>
      </w:pPr>
      <w:r w:rsidRPr="004574D1">
        <w:rPr>
          <w:rFonts w:ascii="Candara" w:hAnsi="Candara"/>
          <w:color w:val="43573E"/>
          <w:lang w:val="es-ES"/>
        </w:rPr>
        <w:t xml:space="preserve">Tarea 3. </w:t>
      </w:r>
      <w:r w:rsidR="0074662F" w:rsidRPr="004574D1">
        <w:rPr>
          <w:rFonts w:ascii="Candara" w:hAnsi="Candara"/>
          <w:color w:val="43573E"/>
          <w:lang w:val="es-ES"/>
        </w:rPr>
        <w:t>Profundizar en la aplicación que corresponde a cada punto.</w:t>
      </w:r>
    </w:p>
    <w:p w:rsidR="009E2BF3" w:rsidRPr="00EE5B75" w:rsidRDefault="004574D1" w:rsidP="009E2BF3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Evalúa cada uno de los puntos importantes identificados según estas tres ópticas: 1. Teológica, 2. Vivencial, 3. Cultural. </w:t>
      </w:r>
    </w:p>
    <w:p w:rsidR="00EE5B75" w:rsidRDefault="00EE5B75" w:rsidP="009E2BF3">
      <w:pPr>
        <w:rPr>
          <w:lang w:val="es-ES"/>
        </w:rPr>
      </w:pPr>
    </w:p>
    <w:p w:rsidR="00EE5B75" w:rsidRPr="009E2BF3" w:rsidRDefault="00EE5B75" w:rsidP="009E2BF3">
      <w:pPr>
        <w:rPr>
          <w:lang w:val="es-ES"/>
        </w:rPr>
      </w:pPr>
    </w:p>
    <w:p w:rsidR="007B5B62" w:rsidRPr="004574D1" w:rsidRDefault="007B5B62" w:rsidP="007B5B62">
      <w:pPr>
        <w:pStyle w:val="Heading2"/>
        <w:rPr>
          <w:rFonts w:ascii="Candara" w:hAnsi="Candara"/>
          <w:color w:val="43573E"/>
          <w:lang w:val="es-ES"/>
        </w:rPr>
      </w:pPr>
      <w:r w:rsidRPr="004574D1">
        <w:rPr>
          <w:rFonts w:ascii="Candara" w:hAnsi="Candara"/>
          <w:color w:val="43573E"/>
          <w:lang w:val="es-ES"/>
        </w:rPr>
        <w:t xml:space="preserve">Tarea 4. </w:t>
      </w:r>
      <w:r w:rsidR="004574D1">
        <w:rPr>
          <w:rFonts w:ascii="Candara" w:hAnsi="Candara"/>
          <w:color w:val="43573E"/>
          <w:lang w:val="es-ES"/>
        </w:rPr>
        <w:t>Resumir la interpretación</w:t>
      </w:r>
      <w:r w:rsidR="0074662F" w:rsidRPr="004574D1">
        <w:rPr>
          <w:rFonts w:ascii="Candara" w:hAnsi="Candara"/>
          <w:color w:val="43573E"/>
          <w:lang w:val="es-ES"/>
        </w:rPr>
        <w:t xml:space="preserve"> </w:t>
      </w:r>
      <w:r w:rsidR="004574D1">
        <w:rPr>
          <w:rFonts w:ascii="Candara" w:hAnsi="Candara"/>
          <w:color w:val="43573E"/>
          <w:lang w:val="es-ES"/>
        </w:rPr>
        <w:t xml:space="preserve">aplicada </w:t>
      </w:r>
      <w:r w:rsidR="0074662F" w:rsidRPr="004574D1">
        <w:rPr>
          <w:rFonts w:ascii="Candara" w:hAnsi="Candara"/>
          <w:color w:val="43573E"/>
          <w:lang w:val="es-ES"/>
        </w:rPr>
        <w:t>para cada punto.</w:t>
      </w:r>
    </w:p>
    <w:p w:rsidR="0087012C" w:rsidRPr="0087012C" w:rsidRDefault="004574D1" w:rsidP="0087012C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A la luz de la reflexión que he hecho sobre esta afirmación del texto, ¿qué quiere decirles exactamente Dios a mis oyentes con este punto?</w:t>
      </w:r>
    </w:p>
    <w:p w:rsidR="007B5B62" w:rsidRDefault="007B5B62" w:rsidP="007B5B62">
      <w:pPr>
        <w:rPr>
          <w:color w:val="8A5930"/>
          <w:lang w:val="es-ES"/>
        </w:rPr>
      </w:pPr>
    </w:p>
    <w:p w:rsidR="00EE5B75" w:rsidRDefault="00EE5B75" w:rsidP="007B5B62">
      <w:pPr>
        <w:rPr>
          <w:color w:val="8A5930"/>
          <w:lang w:val="es-ES"/>
        </w:rPr>
      </w:pPr>
    </w:p>
    <w:p w:rsidR="0060415A" w:rsidRPr="007B5B62" w:rsidRDefault="0060415A" w:rsidP="007B5B62">
      <w:pPr>
        <w:rPr>
          <w:color w:val="8A5930"/>
          <w:lang w:val="es-ES"/>
        </w:rPr>
      </w:pPr>
    </w:p>
    <w:p w:rsidR="007B5B62" w:rsidRPr="004574D1" w:rsidRDefault="007B5B62" w:rsidP="007B5B62">
      <w:pPr>
        <w:pStyle w:val="Heading2"/>
        <w:rPr>
          <w:rFonts w:ascii="Candara" w:hAnsi="Candara"/>
          <w:color w:val="43573E"/>
          <w:lang w:val="es-ES"/>
        </w:rPr>
      </w:pPr>
      <w:r w:rsidRPr="004574D1">
        <w:rPr>
          <w:rFonts w:ascii="Candara" w:hAnsi="Candara"/>
          <w:color w:val="43573E"/>
          <w:lang w:val="es-ES"/>
        </w:rPr>
        <w:t xml:space="preserve">Tarea 5. </w:t>
      </w:r>
      <w:r w:rsidR="0074662F" w:rsidRPr="004574D1">
        <w:rPr>
          <w:rFonts w:ascii="Candara" w:hAnsi="Candara"/>
          <w:color w:val="43573E"/>
          <w:lang w:val="es-ES"/>
        </w:rPr>
        <w:t>Redactar la idea principal con sujeto y complemento.</w:t>
      </w:r>
    </w:p>
    <w:p w:rsidR="0087012C" w:rsidRPr="0000255A" w:rsidRDefault="0000255A" w:rsidP="004574D1">
      <w:pPr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</w:t>
      </w:r>
      <w:r w:rsidRPr="0000255A">
        <w:rPr>
          <w:rFonts w:ascii="Candara" w:hAnsi="Candara"/>
          <w:lang w:val="es-ES"/>
        </w:rPr>
        <w:t>repar</w:t>
      </w:r>
      <w:r>
        <w:rPr>
          <w:rFonts w:ascii="Candara" w:hAnsi="Candara"/>
          <w:lang w:val="es-ES"/>
        </w:rPr>
        <w:t xml:space="preserve">a </w:t>
      </w:r>
      <w:r w:rsidRPr="0000255A">
        <w:rPr>
          <w:rFonts w:ascii="Candara" w:hAnsi="Candara"/>
          <w:lang w:val="es-ES"/>
        </w:rPr>
        <w:t xml:space="preserve">una versión “comunicativa” </w:t>
      </w:r>
      <w:r>
        <w:rPr>
          <w:rFonts w:ascii="Candara" w:hAnsi="Candara"/>
          <w:lang w:val="es-ES"/>
        </w:rPr>
        <w:t>- u</w:t>
      </w:r>
      <w:r w:rsidRPr="0000255A">
        <w:rPr>
          <w:rFonts w:ascii="Candara" w:hAnsi="Candara"/>
          <w:lang w:val="es-ES"/>
        </w:rPr>
        <w:t xml:space="preserve">na expresión memorable </w:t>
      </w:r>
      <w:r>
        <w:rPr>
          <w:rFonts w:ascii="Candara" w:hAnsi="Candara"/>
          <w:lang w:val="es-ES"/>
        </w:rPr>
        <w:t>- que</w:t>
      </w:r>
      <w:r w:rsidRPr="0000255A">
        <w:rPr>
          <w:rFonts w:ascii="Candara" w:hAnsi="Candara"/>
          <w:lang w:val="es-ES"/>
        </w:rPr>
        <w:t xml:space="preserve"> recoja fielmente la esencia de la idea exegética.</w:t>
      </w:r>
    </w:p>
    <w:sectPr w:rsidR="0087012C" w:rsidRPr="0000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4C"/>
    <w:multiLevelType w:val="hybridMultilevel"/>
    <w:tmpl w:val="ED24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3D60"/>
    <w:multiLevelType w:val="hybridMultilevel"/>
    <w:tmpl w:val="11C4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62"/>
    <w:rsid w:val="0000255A"/>
    <w:rsid w:val="002E1DDC"/>
    <w:rsid w:val="004574D1"/>
    <w:rsid w:val="005B2C98"/>
    <w:rsid w:val="0060415A"/>
    <w:rsid w:val="0074662F"/>
    <w:rsid w:val="00764C91"/>
    <w:rsid w:val="007B5B62"/>
    <w:rsid w:val="0087012C"/>
    <w:rsid w:val="00997846"/>
    <w:rsid w:val="009E2BF3"/>
    <w:rsid w:val="00A13531"/>
    <w:rsid w:val="00B422C6"/>
    <w:rsid w:val="00EE5B75"/>
    <w:rsid w:val="00F47537"/>
    <w:rsid w:val="00F527FD"/>
    <w:rsid w:val="00F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EBD3"/>
  <w15:chartTrackingRefBased/>
  <w15:docId w15:val="{7BB0ACBA-6568-4253-BB06-DC0F96FB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5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5B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Haley</dc:creator>
  <cp:keywords/>
  <dc:description/>
  <cp:lastModifiedBy>Kathy Haley</cp:lastModifiedBy>
  <cp:revision>5</cp:revision>
  <dcterms:created xsi:type="dcterms:W3CDTF">2015-10-13T09:31:00Z</dcterms:created>
  <dcterms:modified xsi:type="dcterms:W3CDTF">2015-10-26T14:11:00Z</dcterms:modified>
</cp:coreProperties>
</file>